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OFÍCIO N. </w:t>
      </w:r>
      <w:bookmarkStart w:id="0" w:name="Documento_Numero"/>
      <w:r w:rsidRPr="0059606B">
        <w:rPr>
          <w:rFonts w:ascii="Times New Roman" w:hAnsi="Times New Roman" w:cs="Times New Roman"/>
          <w:color w:val="000000"/>
          <w:sz w:val="24"/>
          <w:szCs w:val="24"/>
        </w:rPr>
        <w:t>&lt;&lt;</w:t>
      </w:r>
      <w:proofErr w:type="spellStart"/>
      <w:proofErr w:type="gram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Documento.</w:t>
      </w:r>
      <w:proofErr w:type="gramEnd"/>
      <w:r w:rsidRPr="0059606B">
        <w:rPr>
          <w:rFonts w:ascii="Times New Roman" w:hAnsi="Times New Roman" w:cs="Times New Roman"/>
          <w:color w:val="000000"/>
          <w:sz w:val="24"/>
          <w:szCs w:val="24"/>
        </w:rPr>
        <w:t>Numero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>&gt;&gt;</w:t>
      </w:r>
      <w:bookmarkEnd w:id="0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Cuiabá, {{</w:t>
      </w:r>
      <w:proofErr w:type="spellStart"/>
      <w:proofErr w:type="gram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DataEHora</w:t>
      </w:r>
      <w:proofErr w:type="gramEnd"/>
      <w:r w:rsidRPr="0059606B">
        <w:rPr>
          <w:rFonts w:ascii="Times New Roman" w:hAnsi="Times New Roman" w:cs="Times New Roman"/>
          <w:color w:val="000000"/>
          <w:sz w:val="24"/>
          <w:szCs w:val="24"/>
        </w:rPr>
        <w:t>.DataExtenso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>}}.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Ao Senhor 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CASSIO MATOS DIAS DANTAS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Chefe da Divisão de Gestão de Trabalhadores sem Vínculo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NESTA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Assunto: </w:t>
      </w:r>
      <w:r w:rsidRPr="00596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Solicitação de convocação de estagiários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Senhor Chefe de Divisão, </w:t>
      </w: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Considerando a Portaria n. 1.158/2023/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Pres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- que dispõe quanto ao número de vagas de estágio curricular remunerado de estudantes de ensino superior, ensino médio e profissionalizante nas unidades do Poder Judiciário do Estado de Mato Grosso; disponibilizou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vagas de Nível Médio 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vagas de Nível Superior para a Comarca de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Ante o exposto, venho por meio </w:t>
      </w:r>
      <w:proofErr w:type="gram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deste solicitar</w:t>
      </w:r>
      <w:proofErr w:type="gram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a convocação de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de candidatos de Nível Superior 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candidatados de Nível Médico, conforme formulário abaixo: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792"/>
        <w:gridCol w:w="1593"/>
        <w:gridCol w:w="1521"/>
        <w:gridCol w:w="3252"/>
      </w:tblGrid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FORMULÁRIO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Solicitação de Convocação de Estagiários para Provimento de Vagas</w:t>
            </w: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Comarca</w:t>
            </w: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Comarca: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Lotação: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Supervisor(</w:t>
            </w:r>
            <w:proofErr w:type="gramEnd"/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a) Responsável</w:t>
            </w: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CPF/MF: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Matrícula Funcional: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 funcional: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Candidatos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(Nome do curso, quantitativo desejado e o horário preterido para o estágio</w:t>
            </w:r>
            <w:proofErr w:type="gramStart"/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Cursos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(Lista do Art. 1º Resolução nº 008/2011 PRES)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Horário de Estágio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Observações</w:t>
            </w: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Arquitetura e Urbanismo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Ciências Contábeis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Ciências Econômicas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Direito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Enfermagem (Curso Profissionalizante)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Engenharia Civil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Engenharia Elétrica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Gestão de Pessoas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Gestão Pública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Jornalismo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Psicologia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Publicidade e Propaganda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Serviço Social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Tecnologia da Informação (em suas diversas especialidades)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Tecnologia em Gestão de Eventos e Cerimonial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773"/>
        <w:gridCol w:w="4773"/>
      </w:tblGrid>
      <w:tr w:rsidR="0059606B" w:rsidRPr="0059606B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tabs>
                <w:tab w:val="left" w:pos="2880"/>
                <w:tab w:val="left" w:pos="9000"/>
              </w:tabs>
              <w:autoSpaceDE w:val="0"/>
              <w:autoSpaceDN w:val="0"/>
              <w:adjustRightInd w:val="0"/>
              <w:spacing w:after="0" w:line="275" w:lineRule="auto"/>
              <w:ind w:right="35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(documento assinado digitalmente)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DO SUPERVISOR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</w:t>
            </w:r>
            <w:bookmarkStart w:id="1" w:name="_GoBack"/>
            <w:bookmarkEnd w:id="1"/>
          </w:p>
        </w:tc>
        <w:tc>
          <w:tcPr>
            <w:tcW w:w="47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(documento assinado digitalmente)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DO GESTOR SOLICITANTE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</w:tr>
    </w:tbl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606B" w:rsidRPr="0059606B" w:rsidSect="002F628F">
      <w:headerReference w:type="default" r:id="rId7"/>
      <w:pgSz w:w="11906" w:h="16838"/>
      <w:pgMar w:top="1701" w:right="1134" w:bottom="1134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F5" w:rsidRDefault="001428F5" w:rsidP="001428F5">
      <w:pPr>
        <w:spacing w:after="0" w:line="240" w:lineRule="auto"/>
      </w:pPr>
      <w:r>
        <w:separator/>
      </w:r>
    </w:p>
  </w:endnote>
  <w:endnote w:type="continuationSeparator" w:id="0">
    <w:p w:rsidR="001428F5" w:rsidRDefault="001428F5" w:rsidP="0014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F5" w:rsidRDefault="001428F5" w:rsidP="001428F5">
      <w:pPr>
        <w:spacing w:after="0" w:line="240" w:lineRule="auto"/>
      </w:pPr>
      <w:r>
        <w:separator/>
      </w:r>
    </w:p>
  </w:footnote>
  <w:footnote w:type="continuationSeparator" w:id="0">
    <w:p w:rsidR="001428F5" w:rsidRDefault="001428F5" w:rsidP="0014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F5" w:rsidRPr="001428F5" w:rsidRDefault="001428F5" w:rsidP="001428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5C6069C" wp14:editId="18F8406D">
          <wp:extent cx="839470" cy="8147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8F5" w:rsidRP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ESTADO DE MATO GROSSO</w:t>
    </w:r>
  </w:p>
  <w:p w:rsidR="001428F5" w:rsidRP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PODER JUDICIÁRIO</w:t>
    </w:r>
  </w:p>
  <w:p w:rsidR="001428F5" w:rsidRP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TRIBUNAL DE JUSTIÇA</w:t>
    </w:r>
  </w:p>
  <w:p w:rsid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Coordenadoria de Recursos Humanos</w:t>
    </w:r>
  </w:p>
  <w:p w:rsidR="0059606B" w:rsidRPr="001428F5" w:rsidRDefault="0059606B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5"/>
    <w:rsid w:val="00133828"/>
    <w:rsid w:val="001428F5"/>
    <w:rsid w:val="00200659"/>
    <w:rsid w:val="00240267"/>
    <w:rsid w:val="002871F1"/>
    <w:rsid w:val="002F628F"/>
    <w:rsid w:val="003340F8"/>
    <w:rsid w:val="00461703"/>
    <w:rsid w:val="0059606B"/>
    <w:rsid w:val="00606BE5"/>
    <w:rsid w:val="006A1FFD"/>
    <w:rsid w:val="00781781"/>
    <w:rsid w:val="007C7240"/>
    <w:rsid w:val="008733D2"/>
    <w:rsid w:val="00947858"/>
    <w:rsid w:val="009D3516"/>
    <w:rsid w:val="00B53451"/>
    <w:rsid w:val="00C176B3"/>
    <w:rsid w:val="00D93DC7"/>
    <w:rsid w:val="00DA4F8C"/>
    <w:rsid w:val="00E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F5"/>
  </w:style>
  <w:style w:type="paragraph" w:styleId="Rodap">
    <w:name w:val="footer"/>
    <w:basedOn w:val="Normal"/>
    <w:link w:val="Rodap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F5"/>
  </w:style>
  <w:style w:type="paragraph" w:styleId="Textodebalo">
    <w:name w:val="Balloon Text"/>
    <w:basedOn w:val="Normal"/>
    <w:link w:val="TextodebaloChar"/>
    <w:uiPriority w:val="99"/>
    <w:semiHidden/>
    <w:unhideWhenUsed/>
    <w:rsid w:val="001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F5"/>
  </w:style>
  <w:style w:type="paragraph" w:styleId="Rodap">
    <w:name w:val="footer"/>
    <w:basedOn w:val="Normal"/>
    <w:link w:val="Rodap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F5"/>
  </w:style>
  <w:style w:type="paragraph" w:styleId="Textodebalo">
    <w:name w:val="Balloon Text"/>
    <w:basedOn w:val="Normal"/>
    <w:link w:val="TextodebaloChar"/>
    <w:uiPriority w:val="99"/>
    <w:semiHidden/>
    <w:unhideWhenUsed/>
    <w:rsid w:val="001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WELINTON DOS SANTOS COELHO</dc:creator>
  <cp:lastModifiedBy>WELINTON DOS SANTOS COELHO</cp:lastModifiedBy>
  <cp:revision>4</cp:revision>
  <cp:lastPrinted>2023-04-11T17:32:00Z</cp:lastPrinted>
  <dcterms:created xsi:type="dcterms:W3CDTF">2023-04-11T17:07:00Z</dcterms:created>
  <dcterms:modified xsi:type="dcterms:W3CDTF">2023-11-21T19:44:00Z</dcterms:modified>
</cp:coreProperties>
</file>